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B6" w:rsidRPr="00AB5F46" w:rsidRDefault="002730B6" w:rsidP="00273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5F46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2730B6" w:rsidRPr="00D659AE" w:rsidRDefault="002730B6" w:rsidP="00273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3289" w:rsidRPr="00D659AE" w:rsidRDefault="002730B6" w:rsidP="002730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Отчёт по достижению показателей гос</w:t>
      </w:r>
      <w:r w:rsidR="00FA25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ударственного общеобразовательного </w:t>
      </w:r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учреждения </w:t>
      </w:r>
    </w:p>
    <w:p w:rsidR="002730B6" w:rsidRPr="00D659AE" w:rsidRDefault="00943289" w:rsidP="002730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«Специальная (коррекционная) школа №43» </w:t>
      </w:r>
      <w:proofErr w:type="spellStart"/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>г</w:t>
      </w:r>
      <w:proofErr w:type="gramStart"/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>.И</w:t>
      </w:r>
      <w:proofErr w:type="gramEnd"/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>нты</w:t>
      </w:r>
      <w:proofErr w:type="spellEnd"/>
    </w:p>
    <w:p w:rsidR="002730B6" w:rsidRPr="00D659AE" w:rsidRDefault="002730B6" w:rsidP="002730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659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(наименование организации)</w:t>
      </w:r>
    </w:p>
    <w:p w:rsidR="002730B6" w:rsidRPr="00D659AE" w:rsidRDefault="002730B6" w:rsidP="002730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59A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A2580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за 3</w:t>
      </w:r>
      <w:r w:rsidRPr="00D659A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квартал 2022 года</w:t>
      </w:r>
    </w:p>
    <w:p w:rsidR="002730B6" w:rsidRPr="00D659AE" w:rsidRDefault="002730B6" w:rsidP="002730B6">
      <w:pPr>
        <w:spacing w:after="0" w:line="240" w:lineRule="auto"/>
        <w:ind w:left="113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257"/>
        <w:gridCol w:w="7377"/>
        <w:gridCol w:w="1843"/>
      </w:tblGrid>
      <w:tr w:rsidR="002730B6" w:rsidRPr="00D659AE" w:rsidTr="002730B6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59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 xml:space="preserve">Основания для установления премиальных выплат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Результат  с указанием количественных и качественных характеристик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Источник информации*</w:t>
            </w:r>
          </w:p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Pr="00D659AE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гиперссылку</w:t>
            </w:r>
            <w:r w:rsidRPr="00D6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на подтверждающий документ</w:t>
            </w:r>
          </w:p>
        </w:tc>
      </w:tr>
      <w:tr w:rsidR="002730B6" w:rsidRPr="00D659AE" w:rsidTr="0027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Pr="00D659AE" w:rsidRDefault="00943289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 xml:space="preserve">ГОУ РК «Специальная (коррекционная) школа №43» </w:t>
            </w:r>
            <w:proofErr w:type="spellStart"/>
            <w:r w:rsidRPr="00D65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59A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659AE">
              <w:rPr>
                <w:rFonts w:ascii="Times New Roman" w:hAnsi="Times New Roman"/>
                <w:sz w:val="24"/>
                <w:szCs w:val="24"/>
              </w:rPr>
              <w:t>нты</w:t>
            </w:r>
            <w:proofErr w:type="spellEnd"/>
          </w:p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>успешное осуществление задач и функций, возложенных на учреждение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="00FA2580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в учреждении обучается 69 детей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FA258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(8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–</w:t>
            </w:r>
            <w:r w:rsidR="00FA258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комплектов, из которых 6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малокомплектных класс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); по образовательным программам начального общего образования</w:t>
            </w:r>
            <w:r w:rsidR="00FA2580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обучается  25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(ФГОС для детей с интеллектуал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ьными нарушениями 1 вариант – 16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обучающихся, ФГОС для детей с интеллектуал</w:t>
            </w:r>
            <w:r w:rsidR="00FA2580">
              <w:rPr>
                <w:rFonts w:ascii="Times New Roman" w:eastAsia="Times New Roman" w:hAnsi="Times New Roman"/>
                <w:sz w:val="24"/>
                <w:szCs w:val="24"/>
              </w:rPr>
              <w:t>ьными нарушениями 2 вариант – 9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обучающихся); </w:t>
            </w:r>
            <w:proofErr w:type="gramStart"/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по образовательным программам основного 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общего образования  обучается 44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50E03" w:rsidRPr="00943289">
              <w:rPr>
                <w:rFonts w:ascii="Times New Roman" w:eastAsia="Times New Roman" w:hAnsi="Times New Roman"/>
                <w:sz w:val="24"/>
                <w:szCs w:val="24"/>
              </w:rPr>
              <w:t>ФГОС для детей с интеллектуал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ьными нарушениями 1 вариант – 7</w:t>
            </w:r>
            <w:r w:rsidR="00C50E03"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обучающихся, ФГОС для детей с интеллектуал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ьными нарушениями 2 вариант – 10</w:t>
            </w:r>
            <w:r w:rsidR="00C50E03"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 xml:space="preserve">;  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адаптированные программы для обучающихся с интеллектуальными нарушениями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 xml:space="preserve"> – 27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); образовательные программы реализуются в  полном объеме; </w:t>
            </w:r>
            <w:proofErr w:type="gramEnd"/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2) учреждение оказывает услуги групп продленного дня – организована работа 8 групп продленного дня (2,5 ставки воспитателя, группы продленного дня ведутся классными руководителями и отдельными воспитателями);</w:t>
            </w:r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3)  горячим питанием охвачен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 xml:space="preserve">о 47 </w:t>
            </w:r>
            <w:proofErr w:type="gramStart"/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, 22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получают сухие пайки, обучаются индивидуально на дому;</w:t>
            </w:r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4) логопедич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еской помощью охвачено 24 ребенка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; занятия учителя –</w:t>
            </w:r>
            <w:r w:rsidRPr="00D659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0E87">
              <w:rPr>
                <w:rFonts w:ascii="Times New Roman" w:eastAsia="Times New Roman" w:hAnsi="Times New Roman"/>
                <w:sz w:val="24"/>
                <w:szCs w:val="24"/>
              </w:rPr>
              <w:t>дефектолога, занятия психолога посещают  34 ребенка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5) по учебным планам начального образования  </w:t>
            </w:r>
            <w:proofErr w:type="spellStart"/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ФГОСа</w:t>
            </w:r>
            <w:proofErr w:type="spellEnd"/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1,2 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вариантов предусмотрены коррекционные часы, а также занятия с 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психологом, данные занятия ведет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учитель, имеющий дефектологическое образование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 xml:space="preserve">, и учитель, который прошел </w:t>
            </w:r>
            <w:proofErr w:type="gramStart"/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профессиональную</w:t>
            </w:r>
            <w:proofErr w:type="gramEnd"/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перподготовку</w:t>
            </w:r>
            <w:proofErr w:type="spellEnd"/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 xml:space="preserve"> по должности психолога</w:t>
            </w: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>6) классными руководителями и воспитателями реализуются воспитательные программы, разработанные в соответствии с требованиями коррекционной школы и стандартов для детей с интеллектуальными нарушениями;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реализуется программа внеурочной деятельности </w:t>
            </w:r>
            <w:r w:rsidR="00FC0996">
              <w:rPr>
                <w:rFonts w:ascii="Times New Roman" w:eastAsia="Times New Roman" w:hAnsi="Times New Roman"/>
                <w:sz w:val="24"/>
                <w:szCs w:val="24"/>
              </w:rPr>
              <w:t>« Р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азговоры о важном</w:t>
            </w:r>
            <w:r w:rsidR="00FC0996">
              <w:rPr>
                <w:rFonts w:ascii="Times New Roman" w:eastAsia="Times New Roman" w:hAnsi="Times New Roman"/>
                <w:sz w:val="24"/>
                <w:szCs w:val="24"/>
              </w:rPr>
              <w:t>», охвачено 53 ребенка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</w:p>
          <w:p w:rsidR="00943289" w:rsidRPr="00943289" w:rsidRDefault="00943289" w:rsidP="009432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89">
              <w:rPr>
                <w:rFonts w:ascii="Times New Roman" w:eastAsia="Times New Roman" w:hAnsi="Times New Roman"/>
                <w:sz w:val="24"/>
                <w:szCs w:val="24"/>
              </w:rPr>
              <w:t xml:space="preserve">7) внеурочной </w:t>
            </w:r>
            <w:r w:rsidR="00C50E03" w:rsidRPr="00D659AE">
              <w:rPr>
                <w:rFonts w:ascii="Times New Roman" w:eastAsia="Times New Roman" w:hAnsi="Times New Roman"/>
                <w:sz w:val="24"/>
                <w:szCs w:val="24"/>
              </w:rPr>
              <w:t>деятельностью охвачен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</w:rPr>
              <w:t>о 53 ребенка</w:t>
            </w:r>
            <w:r w:rsidR="003C52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30B6" w:rsidRPr="00D659AE" w:rsidRDefault="002730B6" w:rsidP="0010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8" w:rsidRPr="00D659AE" w:rsidRDefault="00F9549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Ссылка на воспитательную программу</w:t>
            </w:r>
          </w:p>
          <w:p w:rsidR="002730B6" w:rsidRDefault="004F5DF6" w:rsidP="002730B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95498" w:rsidRPr="00D65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https://sch43.rkomi.ru/pages/obrazovanie</w:t>
              </w:r>
            </w:hyperlink>
          </w:p>
          <w:p w:rsidR="003C525D" w:rsidRDefault="003C525D" w:rsidP="002730B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3C525D" w:rsidRDefault="003C525D" w:rsidP="002730B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3C525D" w:rsidRPr="003C525D" w:rsidRDefault="003C525D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5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Ссылка на фото занятий «Разговоры </w:t>
            </w:r>
            <w:proofErr w:type="gramStart"/>
            <w:r w:rsidRPr="003C525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proofErr w:type="gramEnd"/>
            <w:r w:rsidRPr="003C525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важном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F95498" w:rsidRDefault="004F5DF6" w:rsidP="002730B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94239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https://cloud.mail.ru/public/AGfg/j5Jw9RcFW</w:t>
              </w:r>
            </w:hyperlink>
          </w:p>
          <w:p w:rsidR="00FC0996" w:rsidRDefault="00FC0996" w:rsidP="002730B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FC0996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C0996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https://cloud.mail.ru/public/GooQ/MTikKqe2f</w:t>
              </w:r>
            </w:hyperlink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https://cloud.mail.ru/public/4nFH</w:t>
              </w:r>
              <w:r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/9BcBetnSS</w:t>
              </w:r>
            </w:hyperlink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C0996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https://cloud.mail.ru/public/KSJK/x2fhK7xUe</w:t>
              </w:r>
            </w:hyperlink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239" w:rsidRPr="00D659AE" w:rsidRDefault="00794239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B6" w:rsidRPr="00D659AE" w:rsidTr="0027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autoSpaceDE w:val="0"/>
              <w:autoSpaceDN w:val="0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современных новых технологий в работу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8" w:rsidRPr="00F95498" w:rsidRDefault="00F95498" w:rsidP="00F954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с внедрением </w:t>
            </w:r>
            <w:proofErr w:type="spellStart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ФГОСа</w:t>
            </w:r>
            <w:proofErr w:type="spellEnd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 варианта для детей с интеллектуальными нарушениями, обновлением образования в учреждении внедряются новые современные технологии обучения и воспитания: техн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ология проблемного обучения (1-7</w:t>
            </w:r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 </w:t>
            </w:r>
            <w:proofErr w:type="spellStart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ФГОСа</w:t>
            </w:r>
            <w:proofErr w:type="spellEnd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варианта), технология индивидуальных маршрутов обучения (1-9 классы); технологии Арт-терапии (коррекционно-развивающие, логопедические занятия, занятия психолога, ритмика), информацион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но-коммуникативные технологии (7</w:t>
            </w:r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классы факультативный курс «Информатика для детей с ОВЗ», 2а,3а,4а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5а, 6а</w:t>
            </w:r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 – курс «Компьютерная грамотность»), </w:t>
            </w:r>
            <w:proofErr w:type="spellStart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F95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(1-9 классы), игровая технология (1-9 классы);</w:t>
            </w:r>
          </w:p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B6" w:rsidRPr="00D659AE" w:rsidTr="007A6B4F">
        <w:trPr>
          <w:trHeight w:val="8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autoSpaceDE w:val="0"/>
              <w:autoSpaceDN w:val="0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на высоком уровне основных плановых мероприятий, связанных с уставной деятельностью учреждений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98" w:rsidRPr="00917C98" w:rsidRDefault="00917C98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1)доля родителей (законных представителей), удовлетворенных условиями и качеством предоставляемой услуги -100%;</w:t>
            </w:r>
          </w:p>
          <w:p w:rsidR="00917C98" w:rsidRPr="00917C98" w:rsidRDefault="00917C98" w:rsidP="00AB5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Excel.Sheet.8 "D:\\ОСНОВНОЕ\\гз 2018 19 20\\отчет ГЗ за 2018 год\\СКШ 43 отчет за 2018 год.xls" "стр.1_4!R95C73:R95C85" \a \f 4 \h  \* MERGEFORMAT </w:instrTex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- 100%;</w:t>
            </w:r>
          </w:p>
          <w:p w:rsidR="00917C98" w:rsidRPr="00917C98" w:rsidRDefault="00917C98" w:rsidP="00AB5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Excel.Sheet.8 "D:\\ОСНОВНОЕ\\гз 2018 19 20\\отчет ГЗ за 2018 год\\СКШ 43 отчет за 2018 год.xls" "стр.1_4!R111C73:R111C85" \a \f 4 \h  \* MERGEFORMAT </w:instrTex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реализации основной общеобразовательной программы начального общего, основного общего образования - 100%;</w:t>
            </w:r>
          </w:p>
          <w:p w:rsidR="00917C98" w:rsidRPr="00917C98" w:rsidRDefault="00917C98" w:rsidP="00AB5F4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Excel.Sheet.8 "D:\\ОСНОВНОЕ\\гз 2018 19 20\\отчет ГЗ за 2018 год\\СКШ 43 отчет за 2018 год.xls" "стр.1_4!R113C73:R113C85" \a \f 4 \h  \* MERGEFORMAT </w:instrTex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 -100%;</w:t>
            </w:r>
          </w:p>
          <w:p w:rsidR="00917C98" w:rsidRPr="00D659AE" w:rsidRDefault="00917C98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5)разработаны, утверждены и реализуются  образовательные прог</w:t>
            </w:r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раммы </w:t>
            </w:r>
            <w:proofErr w:type="spellStart"/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ФГОСа</w:t>
            </w:r>
            <w:proofErr w:type="spellEnd"/>
            <w:r w:rsidR="0010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1,2 варианта для 0-6</w:t>
            </w:r>
            <w:r w:rsidRPr="0091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классов;</w:t>
            </w:r>
          </w:p>
          <w:p w:rsidR="00D659AE" w:rsidRDefault="00D659AE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6)</w:t>
            </w:r>
            <w:r w:rsidRPr="00D659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Учреждение активно участвовало </w:t>
            </w:r>
            <w:proofErr w:type="gramStart"/>
            <w:r w:rsidRPr="00D659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D659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9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D659A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уровня мероприятиях</w:t>
            </w:r>
            <w:r w:rsidR="007B57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7A6B4F" w:rsidRDefault="007A6B4F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Еженедельно проводим линейки, выносим флаги, слушаем гимн</w:t>
            </w:r>
          </w:p>
          <w:p w:rsidR="00FC0996" w:rsidRDefault="00FC0996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C099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01.09.2022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провели линейку, классные часы, посвященные Дню знаний, задействовано 53 ребенка</w:t>
            </w:r>
            <w:r w:rsidR="00E64B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E64B16" w:rsidRDefault="00E64B16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64B1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02.09.2022</w:t>
            </w:r>
            <w:r w:rsidRPr="00E64B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провели мероприятия в рамках Дня солидарности по борьбе с терроризмом:</w:t>
            </w:r>
          </w:p>
          <w:p w:rsidR="00E64B16" w:rsidRDefault="00E64B16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классные часы в 1-9 классах, задействовано 53 ребенка;</w:t>
            </w:r>
          </w:p>
          <w:p w:rsidR="00E64B16" w:rsidRDefault="00E64B16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возложение цветов к  памятнику погибшим в военных конфликтах «Взрыв», дети, состоящие на учетах, 8 человек;</w:t>
            </w:r>
          </w:p>
          <w:p w:rsidR="00E64B16" w:rsidRDefault="00E64B16" w:rsidP="00AB5F4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Проведение Спортивного праздника, задействовано 53 ребенка, 22 педагога.</w:t>
            </w:r>
          </w:p>
          <w:p w:rsidR="00E64B16" w:rsidRDefault="00E64B16" w:rsidP="00AB5F46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4131" w:rsidRPr="00FD4131">
              <w:rPr>
                <w:rFonts w:asciiTheme="minorHAnsi" w:hAnsiTheme="minorHAnsi" w:cstheme="minorHAnsi"/>
                <w:b/>
              </w:rPr>
              <w:t>С 01.09.2022 по 14.09.2022</w:t>
            </w:r>
            <w:r w:rsidR="00FD4131" w:rsidRPr="00FD4131">
              <w:rPr>
                <w:rFonts w:asciiTheme="minorHAnsi" w:hAnsiTheme="minorHAnsi" w:cstheme="minorHAnsi"/>
              </w:rPr>
              <w:t xml:space="preserve"> приняли участие  в профилактическом  мероприятии «Внимание-дети!» (совместное указание Министерства образования, науки и молодежной политики Республики Коми (далее – Министерство) и Министерства внутренних дел по Республике Коми (от 23.08.2022 №12-27/9 и от 24.08.2022 № 1/11873):</w:t>
            </w:r>
            <w:proofErr w:type="gramEnd"/>
          </w:p>
          <w:p w:rsidR="00FD4131" w:rsidRDefault="00FD4131" w:rsidP="00AB5F46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в конкурсе рисунков 1-9 класс, приняли участие 44 ребенка, 1 место – 3 ребенка, 2 место – 3 ребенка, 3 место – 3 ребенка;</w:t>
            </w:r>
          </w:p>
          <w:p w:rsidR="00FD4131" w:rsidRP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в 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Акции</w:t>
            </w:r>
            <w:r w:rsidRPr="00FD4131">
              <w:rPr>
                <w:rFonts w:asciiTheme="minorHAnsi" w:hAnsiTheme="minorHAnsi" w:cstheme="minorHAnsi"/>
              </w:rPr>
              <w:t xml:space="preserve"> "Засветись"</w:t>
            </w:r>
          </w:p>
          <w:p w:rsidR="00FD4131" w:rsidRP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FD4131">
              <w:rPr>
                <w:rFonts w:asciiTheme="minorHAnsi" w:hAnsiTheme="minorHAnsi" w:cstheme="minorHAnsi"/>
              </w:rPr>
              <w:t xml:space="preserve">Цель акции: дать представление обучающимся и родителям о назначении светоотражающих элементов. </w:t>
            </w:r>
          </w:p>
          <w:p w:rsidR="00FD4131" w:rsidRP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FD4131">
              <w:rPr>
                <w:rFonts w:asciiTheme="minorHAnsi" w:hAnsiTheme="minorHAnsi" w:cstheme="minorHAnsi"/>
              </w:rPr>
              <w:t>Задачи: сформировать знания о поведении на дороге, о правилах движения в тёмное время суток;</w:t>
            </w:r>
          </w:p>
          <w:p w:rsidR="00FD4131" w:rsidRP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FD4131">
              <w:rPr>
                <w:rFonts w:asciiTheme="minorHAnsi" w:hAnsiTheme="minorHAnsi" w:cstheme="minorHAnsi"/>
              </w:rPr>
              <w:lastRenderedPageBreak/>
              <w:t xml:space="preserve">Обогащать словарный запас (светоотражающий элемент, </w:t>
            </w:r>
            <w:proofErr w:type="spellStart"/>
            <w:r w:rsidRPr="00FD4131">
              <w:rPr>
                <w:rFonts w:asciiTheme="minorHAnsi" w:hAnsiTheme="minorHAnsi" w:cstheme="minorHAnsi"/>
              </w:rPr>
              <w:t>фликеры</w:t>
            </w:r>
            <w:proofErr w:type="spellEnd"/>
            <w:r w:rsidRPr="00FD4131">
              <w:rPr>
                <w:rFonts w:asciiTheme="minorHAnsi" w:hAnsiTheme="minorHAnsi" w:cstheme="minorHAnsi"/>
              </w:rPr>
              <w:t>)</w:t>
            </w:r>
            <w:proofErr w:type="gramStart"/>
            <w:r w:rsidRPr="00FD4131">
              <w:rPr>
                <w:rFonts w:asciiTheme="minorHAnsi" w:hAnsiTheme="minorHAnsi" w:cstheme="minorHAnsi"/>
              </w:rPr>
              <w:t xml:space="preserve"> ;</w:t>
            </w:r>
            <w:proofErr w:type="gramEnd"/>
          </w:p>
          <w:p w:rsidR="00FD4131" w:rsidRP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FD4131">
              <w:rPr>
                <w:rFonts w:asciiTheme="minorHAnsi" w:hAnsiTheme="minorHAnsi" w:cstheme="minorHAnsi"/>
              </w:rPr>
              <w:t>Привлечь детей и взрослых к участию в акции;</w:t>
            </w:r>
          </w:p>
          <w:p w:rsid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FD4131">
              <w:rPr>
                <w:rFonts w:asciiTheme="minorHAnsi" w:hAnsiTheme="minorHAnsi" w:cstheme="minorHAnsi"/>
              </w:rPr>
              <w:t>Воспитывать уважения к водителям и другим пешеходам.</w:t>
            </w:r>
          </w:p>
          <w:p w:rsidR="00FD4131" w:rsidRDefault="00FD4131" w:rsidP="00FD4131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Задействовали 8 обучающихся 9 класса, 2 педагогов</w:t>
            </w:r>
          </w:p>
          <w:p w:rsidR="00656D27" w:rsidRDefault="00656D27" w:rsidP="00656D27">
            <w:pPr>
              <w:pStyle w:val="dictionary-annotation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56D27">
              <w:rPr>
                <w:rFonts w:eastAsia="Calibri"/>
                <w:lang w:eastAsia="en-US"/>
              </w:rPr>
              <w:t>Возобновили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352F5">
              <w:rPr>
                <w:rFonts w:eastAsia="Calibri"/>
                <w:lang w:eastAsia="en-US"/>
              </w:rPr>
              <w:t xml:space="preserve">встречи обучающихся с согласия родителей (законных представителей) с настоятелем Сушковым Иваном Кузьмичом православного прихода храма Святителя Николая Чудотворца </w:t>
            </w:r>
            <w:proofErr w:type="spellStart"/>
            <w:r w:rsidRPr="007352F5">
              <w:rPr>
                <w:rFonts w:eastAsia="Calibri"/>
                <w:lang w:eastAsia="en-US"/>
              </w:rPr>
              <w:t>г</w:t>
            </w:r>
            <w:proofErr w:type="gramStart"/>
            <w:r w:rsidRPr="007352F5">
              <w:rPr>
                <w:rFonts w:eastAsia="Calibri"/>
                <w:lang w:eastAsia="en-US"/>
              </w:rPr>
              <w:t>.И</w:t>
            </w:r>
            <w:proofErr w:type="gramEnd"/>
            <w:r w:rsidRPr="007352F5">
              <w:rPr>
                <w:rFonts w:eastAsia="Calibri"/>
                <w:lang w:eastAsia="en-US"/>
              </w:rPr>
              <w:t>нты</w:t>
            </w:r>
            <w:proofErr w:type="spellEnd"/>
            <w:r w:rsidRPr="007352F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Охвачено 12 обучающихся 2-9 классов.</w:t>
            </w:r>
          </w:p>
          <w:p w:rsidR="00656D27" w:rsidRPr="007352F5" w:rsidRDefault="00656D27" w:rsidP="00656D27">
            <w:pPr>
              <w:pStyle w:val="dictionary-annotatio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63238"/>
                <w:shd w:val="clear" w:color="auto" w:fill="FFFFFF"/>
              </w:rPr>
            </w:pPr>
            <w:r w:rsidRPr="00656D27">
              <w:rPr>
                <w:rFonts w:eastAsia="Calibri"/>
                <w:b/>
                <w:lang w:eastAsia="en-US"/>
              </w:rPr>
              <w:t>15.09.2022</w:t>
            </w:r>
            <w:r>
              <w:rPr>
                <w:rFonts w:eastAsia="Calibri"/>
                <w:lang w:eastAsia="en-US"/>
              </w:rPr>
              <w:t xml:space="preserve"> 5а, 6а классы посетили Детскую библиотеку, </w:t>
            </w:r>
            <w:proofErr w:type="spellStart"/>
            <w:r>
              <w:rPr>
                <w:rFonts w:eastAsia="Calibri"/>
                <w:lang w:eastAsia="en-US"/>
              </w:rPr>
              <w:t>к</w:t>
            </w:r>
            <w:r w:rsidRPr="00656D27">
              <w:rPr>
                <w:rFonts w:eastAsia="Calibri"/>
                <w:lang w:eastAsia="en-US"/>
              </w:rPr>
              <w:t>вест</w:t>
            </w:r>
            <w:proofErr w:type="spellEnd"/>
            <w:r w:rsidRPr="00656D27">
              <w:rPr>
                <w:rFonts w:eastAsia="Calibri"/>
                <w:lang w:eastAsia="en-US"/>
              </w:rPr>
              <w:t xml:space="preserve">-экскурсия по библиотеке " </w:t>
            </w:r>
            <w:proofErr w:type="spellStart"/>
            <w:r w:rsidRPr="00656D27">
              <w:rPr>
                <w:rFonts w:eastAsia="Calibri"/>
                <w:lang w:eastAsia="en-US"/>
              </w:rPr>
              <w:t>Библиохаос</w:t>
            </w:r>
            <w:proofErr w:type="spellEnd"/>
            <w:r>
              <w:rPr>
                <w:rFonts w:eastAsia="Calibri"/>
                <w:lang w:eastAsia="en-US"/>
              </w:rPr>
              <w:t xml:space="preserve">», 6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lang w:eastAsia="en-US"/>
              </w:rPr>
              <w:t>, 1 педагог;</w:t>
            </w:r>
          </w:p>
          <w:p w:rsidR="00917C98" w:rsidRPr="00917C98" w:rsidRDefault="00656D27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Почтили память погибших в Ижевске – минуты молчания, возложение цветов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памятнику погибшим в военных конфликтах «Взрыв», задействовано 53 ребенка, 38 работников</w:t>
            </w:r>
          </w:p>
          <w:p w:rsidR="00370630" w:rsidRDefault="00370630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5891" w:rsidRDefault="008356D8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70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Профессиональную переподготовку прошли</w:t>
            </w:r>
            <w:r w:rsidR="00B45891" w:rsidRPr="00B4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70630" w:rsidRDefault="00370630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«Специальное (дефектологическое) образование: Олигофренопедагогика», Московская академия профессиональных компетенций, 324ч, 2 учителя;</w:t>
            </w:r>
          </w:p>
          <w:p w:rsidR="00370630" w:rsidRDefault="00370630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дополнительной профессиональной программе прошли:</w:t>
            </w:r>
          </w:p>
          <w:p w:rsidR="00370630" w:rsidRDefault="00370630" w:rsidP="00AB5F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«Профессиональная компетентность учителя математики по ФГОС: обязательные документы, современное оценивание и гибкие навыки», НОЧУ ОДПО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-МЦФЭР», 140ч, 1 учитель; </w:t>
            </w:r>
          </w:p>
          <w:p w:rsidR="00960FD2" w:rsidRDefault="00960FD2" w:rsidP="00960F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«Профессиональная компетентность современного учителя географии в соответствии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ФГОС», НОЧУ ОДПО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-МЦФЭР», 140ч, 1 учитель; </w:t>
            </w:r>
          </w:p>
          <w:p w:rsidR="00960FD2" w:rsidRDefault="00370630" w:rsidP="003706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«Современный классный руководитель: ключевые направления деятельности и новые приоритет</w:t>
            </w:r>
            <w:r w:rsidR="0096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и», НОЧУ ОДПО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-МЦФЭР»</w:t>
            </w:r>
            <w:r w:rsidR="0096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140ч, 3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730B6" w:rsidRPr="00960FD2" w:rsidRDefault="00960FD2" w:rsidP="00960F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«Оказание первой помощи пострадавшим», ГОУ ДПО «КРИРО», 12ч, 1 учитель</w:t>
            </w:r>
            <w:r w:rsidR="00370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3" w:rsidRDefault="007B57B3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3" w:rsidRDefault="007B57B3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3" w:rsidRDefault="007B57B3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2B8" w:rsidRDefault="001B62B8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7B57B3" w:rsidP="007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FC0996">
              <w:rPr>
                <w:rFonts w:ascii="Times New Roman" w:hAnsi="Times New Roman"/>
                <w:sz w:val="24"/>
                <w:szCs w:val="24"/>
              </w:rPr>
              <w:t xml:space="preserve"> 1 сентября</w:t>
            </w:r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C0996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https://cloud.mail.ru/public/sZ29/oPcH5GVST</w:t>
              </w:r>
            </w:hyperlink>
            <w:r w:rsidR="00E64B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B4F" w:rsidRDefault="007A6B4F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Линейка</w:t>
            </w:r>
          </w:p>
          <w:p w:rsidR="007A6B4F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A6B4F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https://cloud.mail.ru/public/DS6n/QDynm2MPF</w:t>
              </w:r>
            </w:hyperlink>
          </w:p>
          <w:p w:rsidR="007A6B4F" w:rsidRDefault="007A6B4F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16" w:rsidRDefault="00E64B16" w:rsidP="007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по борьбе с терроризмом</w:t>
            </w:r>
          </w:p>
          <w:p w:rsidR="00E64B16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64B16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https://cloud.mail.ru/public/2aEJ/6CV2Q1ydA</w:t>
              </w:r>
            </w:hyperlink>
          </w:p>
          <w:p w:rsidR="00FD4131" w:rsidRDefault="00FD4131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131" w:rsidRDefault="00FD4131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Профилактическое мероприятие «Внимание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дети!»</w:t>
            </w:r>
          </w:p>
          <w:p w:rsidR="00FD4131" w:rsidRDefault="00FD4131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16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D4131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https://cloud.mail.ru/public/L7PF/2FLRG8KiW</w:t>
              </w:r>
            </w:hyperlink>
          </w:p>
          <w:p w:rsidR="00656D27" w:rsidRDefault="00656D27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Встреча с настоятелем </w:t>
            </w:r>
          </w:p>
          <w:p w:rsidR="00656D27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56D27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https://cloud.mail.ru/public/K2FD/cUrtW2NBw</w:t>
              </w:r>
            </w:hyperlink>
          </w:p>
          <w:p w:rsidR="00656D27" w:rsidRDefault="00656D27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экскурсия в библиотеку</w:t>
            </w:r>
          </w:p>
          <w:p w:rsidR="00656D27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56D27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https://cloud.mail.ru/public/3aYp/CowJB7NyC</w:t>
              </w:r>
            </w:hyperlink>
          </w:p>
          <w:p w:rsidR="00370630" w:rsidRDefault="00370630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Минута молчания </w:t>
            </w:r>
          </w:p>
          <w:p w:rsidR="00370630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70630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https://cloud.mail.ru/public/XHZH/qrFCPyWTM</w:t>
              </w:r>
            </w:hyperlink>
          </w:p>
          <w:p w:rsidR="00960FD2" w:rsidRDefault="00960FD2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FD2" w:rsidRDefault="00960FD2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ПП и ПК</w:t>
            </w:r>
          </w:p>
          <w:p w:rsidR="00960FD2" w:rsidRDefault="00960FD2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630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60FD2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https://cloud.mail.ru/public/SQA8/MLC533k9g</w:t>
              </w:r>
            </w:hyperlink>
          </w:p>
          <w:p w:rsidR="00960FD2" w:rsidRDefault="00960FD2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D27" w:rsidRDefault="00656D27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D27" w:rsidRDefault="00656D27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131" w:rsidRDefault="00FD4131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96" w:rsidRDefault="00FC099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2F5" w:rsidRPr="00D659AE" w:rsidRDefault="007352F5" w:rsidP="007A6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B6" w:rsidRPr="00D659AE" w:rsidTr="0027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autoSpaceDE w:val="0"/>
              <w:autoSpaceDN w:val="0"/>
              <w:ind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особые достижения в проведении мероприятий международного, общероссийского, </w:t>
            </w: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межрегионального и республиканского значений</w:t>
            </w:r>
            <w:proofErr w:type="gram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B8" w:rsidRDefault="001B62B8" w:rsidP="00AB5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2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обучающихся в различных мероприятиях: </w:t>
            </w:r>
            <w:proofErr w:type="gramEnd"/>
          </w:p>
          <w:p w:rsidR="007A6B4F" w:rsidRDefault="007A6B4F" w:rsidP="007A6B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июле получили награды за победу</w:t>
            </w:r>
            <w:r w:rsidRPr="007A6B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республиканском конкурсе  «Мы помним, мы гордимся!» для обучающихся с ограниченными возможностями здоровья/инвалидностью образовательных </w:t>
            </w:r>
            <w:r w:rsidRPr="007A6B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организаций, воспитанников </w:t>
            </w:r>
            <w:proofErr w:type="spellStart"/>
            <w:r w:rsidRPr="007A6B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7A6B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учреждений и детских домов Республики Коми в номинации «Подарок ветерану» - 3 обучающихся 1 место, 3 педагогов получили сертификат за подготовку победителей (копии дипл</w:t>
            </w:r>
            <w:r w:rsidR="002C29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омов, сертификатов прилагаются);</w:t>
            </w:r>
            <w:proofErr w:type="gramEnd"/>
          </w:p>
          <w:p w:rsidR="002C2919" w:rsidRDefault="002C2919" w:rsidP="007A6B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августе получили награды: 1</w:t>
            </w:r>
            <w:r w:rsidRPr="002C29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обучающийся 9 класса  получил диплом победителя (3 место) в Республиканском конкурсе детского рисунка "</w:t>
            </w:r>
            <w:proofErr w:type="spellStart"/>
            <w:r w:rsidRPr="002C29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 w:rsidRPr="002C29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друзья и защитники Природы!" и подарок;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учитель </w:t>
            </w:r>
            <w:r w:rsidRPr="002C29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благодарность Министерства образования, науки и молодежной политики 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за подготовку победителя (награды вручены на мероприятии в МБОУ «СОШ №5»);</w:t>
            </w:r>
          </w:p>
          <w:p w:rsidR="005466FE" w:rsidRDefault="005466FE" w:rsidP="007A6B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Международные конкурсы (бесплатное участие):</w:t>
            </w:r>
          </w:p>
          <w:p w:rsidR="005466FE" w:rsidRPr="007A6B4F" w:rsidRDefault="005466FE" w:rsidP="007A6B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-Международный конкурс детского и юношеского творчества «Фестиваль осенних красок» Образовательного портала «Продленка» - 1 обучающаяся, 2 место, благодарность родителям,  диплом педагогу за подготовку победителя</w:t>
            </w:r>
          </w:p>
          <w:p w:rsidR="007A6B4F" w:rsidRPr="001B62B8" w:rsidRDefault="007A6B4F" w:rsidP="00AB5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6D8" w:rsidRPr="008356D8" w:rsidRDefault="008356D8" w:rsidP="00AB5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6D8">
              <w:rPr>
                <w:rFonts w:ascii="Times New Roman" w:hAnsi="Times New Roman"/>
                <w:sz w:val="24"/>
                <w:szCs w:val="24"/>
              </w:rPr>
              <w:t>Всероссийские конкурсы</w:t>
            </w:r>
            <w:r w:rsidR="00C77B49">
              <w:rPr>
                <w:rFonts w:ascii="Times New Roman" w:hAnsi="Times New Roman"/>
                <w:sz w:val="24"/>
                <w:szCs w:val="24"/>
              </w:rPr>
              <w:t xml:space="preserve">  (бесплатное участие)</w:t>
            </w:r>
            <w:r w:rsidRPr="008356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2919" w:rsidRDefault="008356D8" w:rsidP="00AB5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6D8">
              <w:rPr>
                <w:rFonts w:ascii="Times New Roman" w:hAnsi="Times New Roman"/>
                <w:sz w:val="24"/>
                <w:szCs w:val="24"/>
              </w:rPr>
              <w:t>- Всероссийский детский творческий конкурс Всероссийского СМИ «Высшая школа делового администрирования» «</w:t>
            </w:r>
            <w:r w:rsidR="002C2919">
              <w:rPr>
                <w:rFonts w:ascii="Times New Roman" w:hAnsi="Times New Roman"/>
                <w:sz w:val="24"/>
                <w:szCs w:val="24"/>
              </w:rPr>
              <w:t xml:space="preserve">Волшебное лукошко» - 4 обучающихся, 2 место; 1 обучающаяся, 1 место; </w:t>
            </w:r>
            <w:r w:rsidR="005466FE">
              <w:rPr>
                <w:rFonts w:ascii="Times New Roman" w:hAnsi="Times New Roman"/>
                <w:sz w:val="24"/>
                <w:szCs w:val="24"/>
              </w:rPr>
              <w:t>благодарственное письмо учителю;</w:t>
            </w:r>
            <w:proofErr w:type="gramEnd"/>
          </w:p>
          <w:p w:rsidR="005466FE" w:rsidRDefault="005466FE" w:rsidP="00AB5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152" w:rsidRPr="0036322E" w:rsidRDefault="00105152" w:rsidP="0010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2E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различных мероприятиях:</w:t>
            </w:r>
          </w:p>
          <w:p w:rsidR="00105152" w:rsidRPr="0036322E" w:rsidRDefault="00105152" w:rsidP="0010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2E">
              <w:rPr>
                <w:rFonts w:ascii="Times New Roman" w:hAnsi="Times New Roman"/>
                <w:sz w:val="24"/>
                <w:szCs w:val="24"/>
              </w:rPr>
              <w:t>Республиканские конкурсы:</w:t>
            </w:r>
          </w:p>
          <w:p w:rsidR="002730B6" w:rsidRDefault="00105152" w:rsidP="0010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2E">
              <w:rPr>
                <w:rFonts w:ascii="Times New Roman" w:hAnsi="Times New Roman"/>
                <w:sz w:val="24"/>
                <w:szCs w:val="24"/>
              </w:rPr>
              <w:t xml:space="preserve">- Региональный этап </w:t>
            </w:r>
            <w:r w:rsidRPr="003632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322E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профессионального мастерства «Учитель-дефектолог Ро</w:t>
            </w:r>
            <w:r w:rsidR="0036322E">
              <w:rPr>
                <w:rFonts w:ascii="Times New Roman" w:hAnsi="Times New Roman"/>
                <w:sz w:val="24"/>
                <w:szCs w:val="24"/>
              </w:rPr>
              <w:t>ссии» - 1 учитель</w:t>
            </w:r>
            <w:r w:rsidRPr="0036322E">
              <w:rPr>
                <w:rFonts w:ascii="Times New Roman" w:hAnsi="Times New Roman"/>
                <w:sz w:val="24"/>
                <w:szCs w:val="24"/>
              </w:rPr>
              <w:t>, учреждение отмечено приказом Министерства образования, науки и молодежной политики Республики Коми от 20.07.2022 №432-п.</w:t>
            </w:r>
          </w:p>
          <w:p w:rsidR="0036322E" w:rsidRDefault="0036322E" w:rsidP="0036322E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36322E">
              <w:rPr>
                <w:rFonts w:asciiTheme="minorHAnsi" w:hAnsiTheme="minorHAnsi" w:cstheme="minorHAnsi"/>
                <w:sz w:val="24"/>
                <w:szCs w:val="24"/>
              </w:rPr>
              <w:t xml:space="preserve">Отправили </w:t>
            </w:r>
            <w:r w:rsidRPr="0036322E">
              <w:rPr>
                <w:rFonts w:asciiTheme="minorHAnsi" w:hAnsiTheme="minorHAnsi" w:cstheme="minorHAnsi"/>
                <w:b/>
                <w:sz w:val="24"/>
                <w:szCs w:val="24"/>
              </w:rPr>
              <w:t>7  работ</w:t>
            </w:r>
            <w:r w:rsidRPr="0036322E">
              <w:rPr>
                <w:rFonts w:asciiTheme="minorHAnsi" w:hAnsiTheme="minorHAnsi" w:cstheme="minorHAnsi"/>
                <w:sz w:val="24"/>
                <w:szCs w:val="24"/>
              </w:rPr>
              <w:t xml:space="preserve"> на республиканского конкурса творческих работ по пропаганде ценности здоровья среди обучающихся образовательных организаций Республики Коми « Мы ЗА здоровый образ жизни! – 2022»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6322E" w:rsidRPr="0036322E" w:rsidRDefault="0036322E" w:rsidP="0036322E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6322E">
              <w:rPr>
                <w:rFonts w:asciiTheme="minorHAnsi" w:hAnsiTheme="minorHAnsi" w:cstheme="minorHAnsi"/>
                <w:sz w:val="24"/>
                <w:szCs w:val="24"/>
              </w:rPr>
              <w:t xml:space="preserve">Отправили  </w:t>
            </w:r>
            <w:r w:rsidRPr="00363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заявку и материал  на участие в региональном этапе I Всероссийского Конкурса «Лучший ресурсный центр по поддержке образования обучающихся с </w:t>
            </w:r>
            <w:proofErr w:type="gramStart"/>
            <w:r w:rsidRPr="00363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ограниченным</w:t>
            </w:r>
            <w:proofErr w:type="gramEnd"/>
            <w:r w:rsidRPr="00363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возможностями </w:t>
            </w:r>
            <w:r w:rsidRPr="00363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здоровья», направленного на выявление лучших практик сопровождения инклюзивного образования, сопровождения процессов профессиональной ориентации и профессионального самоопределения обучающихся с ОВЗ</w:t>
            </w:r>
            <w:r w:rsidRPr="003632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6322E" w:rsidRPr="0036322E" w:rsidRDefault="0036322E" w:rsidP="0036322E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322E" w:rsidRPr="001B62B8" w:rsidRDefault="0036322E" w:rsidP="0010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B" w:rsidRDefault="00DE181B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B4F" w:rsidRDefault="007A6B4F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919" w:rsidRDefault="002C2919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Default="00824D2A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C2919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https://cloud.mail.ru/public/4ny7/ewLtmHjzV</w:t>
              </w:r>
            </w:hyperlink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6322E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https://cloud.mail.ru/public/DkHT/Jn2aFiph1</w:t>
              </w:r>
            </w:hyperlink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6322E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https://cloud.mail.ru/public/dTwS/4Xa1gXhNz</w:t>
              </w:r>
            </w:hyperlink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6322E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https://cloud.mail.ru/public/1aYc</w:t>
              </w:r>
              <w:r w:rsidR="0036322E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/PhcZkDQL5</w:t>
              </w:r>
            </w:hyperlink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22E" w:rsidRDefault="0036322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919" w:rsidRDefault="002C2919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Pr="00D659AE" w:rsidRDefault="00824D2A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B6" w:rsidRPr="00D659AE" w:rsidTr="0027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autoSpaceDE w:val="0"/>
              <w:autoSpaceDN w:val="0"/>
              <w:ind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обязательных проектных мероприятий при реализации региональных проектов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Pr="004846C5" w:rsidRDefault="00D85BCE" w:rsidP="006850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B6" w:rsidRPr="00D659AE" w:rsidTr="00273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B6" w:rsidRPr="00D659AE" w:rsidRDefault="002730B6" w:rsidP="0027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B6" w:rsidRPr="00D659AE" w:rsidRDefault="002730B6" w:rsidP="002730B6">
            <w:pPr>
              <w:autoSpaceDE w:val="0"/>
              <w:autoSpaceDN w:val="0"/>
              <w:ind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9A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особо важных и сложных заданий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BE" w:rsidRPr="00ED5BBE" w:rsidRDefault="00ED5BBE" w:rsidP="00ED5BBE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D5BBE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1) в рамках выделенных учредителем  </w:t>
            </w:r>
            <w:r w:rsidRPr="00ED5BBE">
              <w:rPr>
                <w:rFonts w:ascii="Times New Roman" w:eastAsia="Times New Roman" w:hAnsi="Times New Roman" w:cs="Times New Roman"/>
                <w:b w:val="0"/>
                <w:noProof/>
                <w:color w:val="auto"/>
                <w:kern w:val="36"/>
                <w:lang w:eastAsia="ru-RU"/>
              </w:rPr>
              <w:t>с</w:t>
            </w:r>
            <w:r w:rsidRPr="00ED5BBE">
              <w:rPr>
                <w:rFonts w:ascii="Times New Roman" w:eastAsia="Times New Roman" w:hAnsi="Times New Roman" w:cs="Times New Roman"/>
                <w:b w:val="0"/>
                <w:noProof/>
                <w:color w:val="auto"/>
                <w:kern w:val="36"/>
                <w:sz w:val="24"/>
                <w:szCs w:val="24"/>
                <w:lang w:eastAsia="ru-RU"/>
              </w:rPr>
              <w:t xml:space="preserve">убсидии на иные цели  - </w:t>
            </w:r>
            <w:r w:rsidRPr="00ED5BB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на  ремонт кирпичной кладки цокольной части, замену окон, устройство </w:t>
            </w:r>
            <w:proofErr w:type="spellStart"/>
            <w:r w:rsidRPr="00ED5BB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отмостки</w:t>
            </w:r>
            <w:proofErr w:type="spellEnd"/>
            <w:r w:rsidRPr="00ED5BB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, внутренние  работы на сумму 4 050 000 рублей выполнены работы: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- капитальный ремонт кирпичной кладки стен в помещении столовой на сумму 542 684 руб. (100%);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капитальный ремонт </w:t>
            </w:r>
            <w:proofErr w:type="spellStart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помещения столовой на сумму 531 915 руб. (100%);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оконных блоков  в помещении столовой на сумму 570 900 руб. (100%);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капитальный ремонт цоколя столовой, устройство гидроизоляции цоколя помещения столовой на сумму 456 928 руб. (100%); 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оборудование ограждающих конструкций стен из профилированного настила, замена оконных откосов, установка дверных блоков в  помещении столов</w:t>
            </w:r>
            <w:r w:rsidR="00F203CD">
              <w:rPr>
                <w:rFonts w:ascii="Times New Roman" w:hAnsi="Times New Roman"/>
                <w:sz w:val="24"/>
                <w:szCs w:val="24"/>
                <w:lang w:eastAsia="ru-RU"/>
              </w:rPr>
              <w:t>ой  на сумму 296 473 руб. (100%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капитальный ремонт внутренних помещений столовой (цокольный этаж) на сумму 1 263 537,90 руб. (срок окончания работ до 31.10.2022), экономия  от проведенного аукциона составила 315 884,40 руб.</w:t>
            </w:r>
          </w:p>
          <w:p w:rsidR="00ED5BBE" w:rsidRPr="00ED5BBE" w:rsidRDefault="00ED5BBE" w:rsidP="00ED5BB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Начато выполнение  работ по оборудованию сантехники, вентиляции, необходимо согласовать недостающую сумму с учредителем из образовавшейся эко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номии, документы подготовлены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рамках выделенной учредителем  субсидии на иные цели – на ремонт фасада на сумму 942 000 рублей  работы выполнены 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полностью.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) подрядчиком ООО «</w:t>
            </w:r>
            <w:proofErr w:type="spellStart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УниСтройЭлит</w:t>
            </w:r>
            <w:proofErr w:type="spellEnd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выполнены дополнительные работ (не вошедшие в смету) </w:t>
            </w:r>
            <w:proofErr w:type="spellStart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безвомездно</w:t>
            </w:r>
            <w:proofErr w:type="spellEnd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установка входной двери в 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ловую, ремонт </w:t>
            </w:r>
            <w:proofErr w:type="spellStart"/>
            <w:proofErr w:type="gramStart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ремонт</w:t>
            </w:r>
            <w:proofErr w:type="spellEnd"/>
            <w:proofErr w:type="gramEnd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кирпичного обрамления в верхней части фасада, замена лицевой доски  кровли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установка козырька над входной дверью;</w:t>
            </w:r>
          </w:p>
          <w:p w:rsidR="00ED5BBE" w:rsidRPr="00ED5BBE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) за счет спонсорских сре</w:t>
            </w:r>
            <w:proofErr w:type="gramStart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иобретены учебники для 8 класса и учебники по музыке и изобразительному искусству для 1-5 класса на сумму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150 000 руб.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730B6" w:rsidRDefault="00ED5BBE" w:rsidP="00ED5BB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D5BBE">
              <w:rPr>
                <w:rFonts w:ascii="Times New Roman" w:hAnsi="Times New Roman"/>
                <w:sz w:val="24"/>
                <w:szCs w:val="24"/>
                <w:lang w:eastAsia="ru-RU"/>
              </w:rPr>
              <w:t>) на территории учреждения высажены саженцы сосны, подаренные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«Эллада»;</w:t>
            </w:r>
          </w:p>
          <w:p w:rsidR="00ED5BBE" w:rsidRPr="004846C5" w:rsidRDefault="00ED5BBE" w:rsidP="00ED5BB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6) спонсором установлены баскетбольные щиты на уличной площадке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6" w:rsidRDefault="00D85BC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Ссылка на фото ремонта</w:t>
            </w:r>
            <w:r w:rsidR="00ED5BBE">
              <w:rPr>
                <w:rFonts w:ascii="Times New Roman" w:hAnsi="Times New Roman"/>
                <w:sz w:val="24"/>
                <w:szCs w:val="24"/>
              </w:rPr>
              <w:t>, спонсорскую помощь</w:t>
            </w:r>
          </w:p>
          <w:p w:rsidR="00ED5BBE" w:rsidRDefault="00ED5BBE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BBE" w:rsidRDefault="004F5DF6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86AA1" w:rsidRPr="00797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https://cloud.mail.ru/public/gc2n/ZafnFqgjv</w:t>
              </w:r>
            </w:hyperlink>
          </w:p>
          <w:p w:rsidR="00C86AA1" w:rsidRDefault="00C86AA1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Default="00824D2A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Default="00824D2A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D2A" w:rsidRPr="00D659AE" w:rsidRDefault="00824D2A" w:rsidP="00273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0B6" w:rsidRPr="00D659AE" w:rsidRDefault="002730B6" w:rsidP="002730B6">
      <w:pPr>
        <w:spacing w:after="0" w:line="240" w:lineRule="auto"/>
        <w:ind w:firstLine="1134"/>
        <w:jc w:val="both"/>
        <w:rPr>
          <w:rFonts w:ascii="Sitka Small" w:eastAsia="Calibri" w:hAnsi="Sitka Small" w:cs="Times New Roman"/>
          <w:b/>
          <w:i/>
          <w:sz w:val="24"/>
          <w:szCs w:val="24"/>
        </w:rPr>
      </w:pPr>
      <w:r w:rsidRPr="00D659A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Примечание </w:t>
      </w:r>
      <w:r w:rsidRPr="00D659AE">
        <w:rPr>
          <w:rFonts w:ascii="Sitka Small" w:eastAsia="Calibri" w:hAnsi="Sitka Small" w:cs="Times New Roman"/>
          <w:b/>
          <w:i/>
          <w:sz w:val="24"/>
          <w:szCs w:val="24"/>
        </w:rPr>
        <w:t>*</w:t>
      </w:r>
    </w:p>
    <w:p w:rsidR="002730B6" w:rsidRPr="00D659AE" w:rsidRDefault="002730B6" w:rsidP="002730B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659A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Если источник информации не размещен на общедоступных ресурсах, требуется приложение гиперссылки на облачное хранилище, где размещены подтверждающие документы. </w:t>
      </w:r>
    </w:p>
    <w:p w:rsidR="002730B6" w:rsidRPr="00D659AE" w:rsidRDefault="002730B6" w:rsidP="00273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F5DF6" w:rsidRDefault="000041CB" w:rsidP="002730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5DF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041CB" w:rsidRPr="00AB5F46" w:rsidRDefault="004F5DF6" w:rsidP="002730B6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41CB" w:rsidRPr="00AB5F46">
          <w:pgSz w:w="16838" w:h="11906" w:orient="landscape"/>
          <w:pgMar w:top="709" w:right="1134" w:bottom="851" w:left="0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spellStart"/>
      <w:r w:rsidR="000041CB" w:rsidRPr="00AB5F46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0041CB" w:rsidRPr="00AB5F46">
        <w:rPr>
          <w:rFonts w:ascii="Times New Roman" w:eastAsia="Calibri" w:hAnsi="Times New Roman" w:cs="Times New Roman"/>
          <w:sz w:val="24"/>
          <w:szCs w:val="24"/>
        </w:rPr>
        <w:t xml:space="preserve">.  директора ГОУ РК </w:t>
      </w:r>
      <w:bookmarkStart w:id="0" w:name="_GoBack"/>
      <w:bookmarkEnd w:id="0"/>
      <w:r w:rsidR="000041CB" w:rsidRPr="00AB5F46">
        <w:rPr>
          <w:rFonts w:ascii="Times New Roman" w:eastAsia="Calibri" w:hAnsi="Times New Roman" w:cs="Times New Roman"/>
          <w:sz w:val="24"/>
          <w:szCs w:val="24"/>
        </w:rPr>
        <w:t>«Специальная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41CB" w:rsidRPr="00AB5F46">
        <w:rPr>
          <w:rFonts w:ascii="Times New Roman" w:eastAsia="Calibri" w:hAnsi="Times New Roman" w:cs="Times New Roman"/>
          <w:sz w:val="24"/>
          <w:szCs w:val="24"/>
        </w:rPr>
        <w:t>(коррекционная) школа №4</w:t>
      </w:r>
      <w:r w:rsidR="00C86AA1">
        <w:rPr>
          <w:rFonts w:ascii="Times New Roman" w:eastAsia="Calibri" w:hAnsi="Times New Roman" w:cs="Times New Roman"/>
          <w:sz w:val="24"/>
          <w:szCs w:val="24"/>
        </w:rPr>
        <w:t xml:space="preserve">3» </w:t>
      </w:r>
      <w:proofErr w:type="spellStart"/>
      <w:r w:rsidR="00C86AA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C86AA1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="00C86AA1">
        <w:rPr>
          <w:rFonts w:ascii="Times New Roman" w:eastAsia="Calibri" w:hAnsi="Times New Roman" w:cs="Times New Roman"/>
          <w:sz w:val="24"/>
          <w:szCs w:val="24"/>
        </w:rPr>
        <w:t>нты</w:t>
      </w:r>
      <w:proofErr w:type="spellEnd"/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A1D8ECD" wp14:editId="1AFC30DB">
            <wp:extent cx="1378239" cy="65722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М.С. Гагарин</w:t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  <w:r w:rsidR="00C86AA1">
        <w:rPr>
          <w:rFonts w:ascii="Times New Roman" w:eastAsia="Calibri" w:hAnsi="Times New Roman" w:cs="Times New Roman"/>
          <w:sz w:val="24"/>
          <w:szCs w:val="24"/>
        </w:rPr>
        <w:tab/>
      </w:r>
    </w:p>
    <w:p w:rsidR="0043292A" w:rsidRPr="00D659AE" w:rsidRDefault="0043292A">
      <w:pPr>
        <w:rPr>
          <w:sz w:val="24"/>
          <w:szCs w:val="24"/>
        </w:rPr>
      </w:pPr>
    </w:p>
    <w:sectPr w:rsidR="0043292A" w:rsidRPr="00D6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C"/>
    <w:rsid w:val="000041CB"/>
    <w:rsid w:val="000C744F"/>
    <w:rsid w:val="00105152"/>
    <w:rsid w:val="00111AE9"/>
    <w:rsid w:val="0014517C"/>
    <w:rsid w:val="001550BA"/>
    <w:rsid w:val="001B62B8"/>
    <w:rsid w:val="002730B6"/>
    <w:rsid w:val="002C2919"/>
    <w:rsid w:val="0036322E"/>
    <w:rsid w:val="00370630"/>
    <w:rsid w:val="003B18F8"/>
    <w:rsid w:val="003C525D"/>
    <w:rsid w:val="0043292A"/>
    <w:rsid w:val="004846C5"/>
    <w:rsid w:val="004C414C"/>
    <w:rsid w:val="004F5DF6"/>
    <w:rsid w:val="005466FE"/>
    <w:rsid w:val="00656D27"/>
    <w:rsid w:val="006743C0"/>
    <w:rsid w:val="00685054"/>
    <w:rsid w:val="007352F5"/>
    <w:rsid w:val="00794239"/>
    <w:rsid w:val="007A6B4F"/>
    <w:rsid w:val="007B57B3"/>
    <w:rsid w:val="007E4154"/>
    <w:rsid w:val="00820A73"/>
    <w:rsid w:val="00824D2A"/>
    <w:rsid w:val="008356D8"/>
    <w:rsid w:val="00876B82"/>
    <w:rsid w:val="00917C98"/>
    <w:rsid w:val="00943289"/>
    <w:rsid w:val="00960FD2"/>
    <w:rsid w:val="00AB5F46"/>
    <w:rsid w:val="00AD0E87"/>
    <w:rsid w:val="00B136BD"/>
    <w:rsid w:val="00B45891"/>
    <w:rsid w:val="00BF1DA8"/>
    <w:rsid w:val="00C2708C"/>
    <w:rsid w:val="00C50E03"/>
    <w:rsid w:val="00C77B49"/>
    <w:rsid w:val="00C86AA1"/>
    <w:rsid w:val="00D659AE"/>
    <w:rsid w:val="00D85BCE"/>
    <w:rsid w:val="00DE181B"/>
    <w:rsid w:val="00E3089B"/>
    <w:rsid w:val="00E64B16"/>
    <w:rsid w:val="00ED5BBE"/>
    <w:rsid w:val="00F169CF"/>
    <w:rsid w:val="00F203CD"/>
    <w:rsid w:val="00F95498"/>
    <w:rsid w:val="00FA2580"/>
    <w:rsid w:val="00FC0996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C0"/>
  </w:style>
  <w:style w:type="paragraph" w:styleId="1">
    <w:name w:val="heading 1"/>
    <w:basedOn w:val="a"/>
    <w:next w:val="a"/>
    <w:link w:val="10"/>
    <w:uiPriority w:val="9"/>
    <w:qFormat/>
    <w:rsid w:val="00ED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0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5498"/>
    <w:rPr>
      <w:color w:val="0000FF" w:themeColor="hyperlink"/>
      <w:u w:val="single"/>
    </w:rPr>
  </w:style>
  <w:style w:type="paragraph" w:customStyle="1" w:styleId="dictionary-annotation">
    <w:name w:val="dictionary-annotation"/>
    <w:basedOn w:val="a"/>
    <w:rsid w:val="00D6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041C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1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DA8"/>
    <w:rPr>
      <w:b/>
      <w:bCs/>
    </w:rPr>
  </w:style>
  <w:style w:type="paragraph" w:styleId="a8">
    <w:name w:val="No Spacing"/>
    <w:uiPriority w:val="1"/>
    <w:qFormat/>
    <w:rsid w:val="003632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F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C0"/>
  </w:style>
  <w:style w:type="paragraph" w:styleId="1">
    <w:name w:val="heading 1"/>
    <w:basedOn w:val="a"/>
    <w:next w:val="a"/>
    <w:link w:val="10"/>
    <w:uiPriority w:val="9"/>
    <w:qFormat/>
    <w:rsid w:val="00ED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0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5498"/>
    <w:rPr>
      <w:color w:val="0000FF" w:themeColor="hyperlink"/>
      <w:u w:val="single"/>
    </w:rPr>
  </w:style>
  <w:style w:type="paragraph" w:customStyle="1" w:styleId="dictionary-annotation">
    <w:name w:val="dictionary-annotation"/>
    <w:basedOn w:val="a"/>
    <w:rsid w:val="00D6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041C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1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DA8"/>
    <w:rPr>
      <w:b/>
      <w:bCs/>
    </w:rPr>
  </w:style>
  <w:style w:type="paragraph" w:styleId="a8">
    <w:name w:val="No Spacing"/>
    <w:uiPriority w:val="1"/>
    <w:qFormat/>
    <w:rsid w:val="003632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F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nFH/9BcBetnSS" TargetMode="External"/><Relationship Id="rId13" Type="http://schemas.openxmlformats.org/officeDocument/2006/relationships/hyperlink" Target="https://cloud.mail.ru/public/L7PF/2FLRG8KiW" TargetMode="External"/><Relationship Id="rId18" Type="http://schemas.openxmlformats.org/officeDocument/2006/relationships/hyperlink" Target="https://cloud.mail.ru/public/4ny7/ewLtmHjz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1aYc/PhcZkDQL5" TargetMode="External"/><Relationship Id="rId7" Type="http://schemas.openxmlformats.org/officeDocument/2006/relationships/hyperlink" Target="https://cloud.mail.ru/public/GooQ/MTikKqe2f" TargetMode="External"/><Relationship Id="rId12" Type="http://schemas.openxmlformats.org/officeDocument/2006/relationships/hyperlink" Target="https://cloud.mail.ru/public/2aEJ/6CV2Q1ydA" TargetMode="External"/><Relationship Id="rId17" Type="http://schemas.openxmlformats.org/officeDocument/2006/relationships/hyperlink" Target="https://cloud.mail.ru/public/SQA8/MLC533k9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XHZH/qrFCPyWTM" TargetMode="External"/><Relationship Id="rId20" Type="http://schemas.openxmlformats.org/officeDocument/2006/relationships/hyperlink" Target="https://cloud.mail.ru/public/dTwS/4Xa1gXhNz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AGfg/j5Jw9RcFW" TargetMode="External"/><Relationship Id="rId11" Type="http://schemas.openxmlformats.org/officeDocument/2006/relationships/hyperlink" Target="https://cloud.mail.ru/public/DS6n/QDynm2MP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h43.rkomi.ru/pages/obrazovanie" TargetMode="External"/><Relationship Id="rId15" Type="http://schemas.openxmlformats.org/officeDocument/2006/relationships/hyperlink" Target="https://cloud.mail.ru/public/3aYp/CowJB7NyC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cloud.mail.ru/public/sZ29/oPcH5GVST" TargetMode="External"/><Relationship Id="rId19" Type="http://schemas.openxmlformats.org/officeDocument/2006/relationships/hyperlink" Target="https://cloud.mail.ru/public/DkHT/Jn2aFip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SJK/x2fhK7xUe" TargetMode="External"/><Relationship Id="rId14" Type="http://schemas.openxmlformats.org/officeDocument/2006/relationships/hyperlink" Target="https://cloud.mail.ru/public/K2FD/cUrtW2NBw" TargetMode="External"/><Relationship Id="rId22" Type="http://schemas.openxmlformats.org/officeDocument/2006/relationships/hyperlink" Target="https://cloud.mail.ru/public/gc2n/ZafnFqgj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2022-06-20T10:04:00Z</dcterms:created>
  <dcterms:modified xsi:type="dcterms:W3CDTF">2022-09-30T09:13:00Z</dcterms:modified>
</cp:coreProperties>
</file>